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50" w:line="240" w:lineRule="auto"/>
        <w:rPr>
          <w:rFonts w:ascii="Droid Sans" w:cs="Droid Sans" w:eastAsia="Droid Sans" w:hAnsi="Droid San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50"/>
        <w:jc w:val="center"/>
        <w:rPr>
          <w:rFonts w:ascii="Droid Sans" w:cs="Droid Sans" w:eastAsia="Droid Sans" w:hAnsi="Droid Sans"/>
          <w:color w:val="000000"/>
          <w:sz w:val="11"/>
          <w:szCs w:val="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pacing w:after="0" w:line="240" w:lineRule="auto"/>
        <w:jc w:val="center"/>
        <w:rPr>
          <w:rFonts w:ascii="Droid Sans" w:cs="Droid Sans" w:eastAsia="Droid Sans" w:hAnsi="Droid Sans"/>
          <w:b w:val="1"/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20"/>
          <w:szCs w:val="20"/>
          <w:rtl w:val="0"/>
        </w:rPr>
        <w:t xml:space="preserve">P.O. della regione Siciliana – FSE 2014-2020, Azione 9.2.2, Avviso n. 10/2016 per la presentazione di operazioni per l’inserimento socio-lavorativo dei soggetti in esecuzione penale.</w:t>
      </w:r>
    </w:p>
    <w:p w:rsidR="00000000" w:rsidDel="00000000" w:rsidP="00000000" w:rsidRDefault="00000000" w:rsidRPr="00000000" w14:paraId="00000004">
      <w:pPr>
        <w:pageBreakBefore w:val="0"/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pacing w:after="0" w:line="240" w:lineRule="auto"/>
        <w:jc w:val="center"/>
        <w:rPr>
          <w:rFonts w:ascii="Droid Sans" w:cs="Droid Sans" w:eastAsia="Droid Sans" w:hAnsi="Droid Sans"/>
          <w:b w:val="1"/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20"/>
          <w:szCs w:val="20"/>
          <w:rtl w:val="0"/>
        </w:rPr>
        <w:t xml:space="preserve">Progetto “Lavorare oltre le Mura”</w:t>
      </w:r>
    </w:p>
    <w:p w:rsidR="00000000" w:rsidDel="00000000" w:rsidP="00000000" w:rsidRDefault="00000000" w:rsidRPr="00000000" w14:paraId="00000005">
      <w:pPr>
        <w:pageBreakBefore w:val="0"/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pacing w:after="0" w:line="240" w:lineRule="auto"/>
        <w:jc w:val="center"/>
        <w:rPr>
          <w:rFonts w:ascii="Droid Sans" w:cs="Droid Sans" w:eastAsia="Droid Sans" w:hAnsi="Droid Sans"/>
          <w:b w:val="1"/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20"/>
          <w:szCs w:val="20"/>
          <w:rtl w:val="0"/>
        </w:rPr>
        <w:t xml:space="preserve"> CIP 2014.IT.05.SFOP.014/2/9.2/7.1/0005 - CUP G27H18000530006 </w:t>
      </w:r>
    </w:p>
    <w:p w:rsidR="00000000" w:rsidDel="00000000" w:rsidP="00000000" w:rsidRDefault="00000000" w:rsidRPr="00000000" w14:paraId="00000006">
      <w:pPr>
        <w:pageBreakBefore w:val="0"/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pacing w:after="0" w:line="240" w:lineRule="auto"/>
        <w:jc w:val="center"/>
        <w:rPr>
          <w:rFonts w:ascii="Droid Sans" w:cs="Droid Sans" w:eastAsia="Droid Sans" w:hAnsi="Droid Sans"/>
          <w:b w:val="1"/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20"/>
          <w:szCs w:val="20"/>
          <w:rtl w:val="0"/>
        </w:rPr>
        <w:t xml:space="preserve">Azione 2  - Formazione</w:t>
      </w:r>
    </w:p>
    <w:p w:rsidR="00000000" w:rsidDel="00000000" w:rsidP="00000000" w:rsidRDefault="00000000" w:rsidRPr="00000000" w14:paraId="00000007">
      <w:pPr>
        <w:pageBreakBefore w:val="0"/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pacing w:after="0" w:line="240" w:lineRule="auto"/>
        <w:jc w:val="center"/>
        <w:rPr>
          <w:rFonts w:ascii="Droid Sans" w:cs="Droid Sans" w:eastAsia="Droid Sans" w:hAnsi="Droid Sans"/>
          <w:b w:val="1"/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20"/>
          <w:szCs w:val="20"/>
          <w:rtl w:val="0"/>
        </w:rPr>
        <w:t xml:space="preserve">Bando di reclutamento </w:t>
      </w:r>
      <w:r w:rsidDel="00000000" w:rsidR="00000000" w:rsidRPr="00000000">
        <w:rPr>
          <w:rFonts w:ascii="Droid Sans" w:cs="Droid Sans" w:eastAsia="Droid Sans" w:hAnsi="Droid Sans"/>
          <w:b w:val="1"/>
          <w:sz w:val="20"/>
          <w:szCs w:val="20"/>
          <w:rtl w:val="0"/>
        </w:rPr>
        <w:t xml:space="preserve">Personale Esterno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50"/>
        <w:jc w:val="center"/>
        <w:rPr>
          <w:rFonts w:ascii="Droid Sans" w:cs="Droid Sans" w:eastAsia="Droid Sans" w:hAnsi="Droid Sans"/>
          <w:color w:val="4a86e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pacing w:after="0" w:line="240" w:lineRule="auto"/>
        <w:jc w:val="center"/>
        <w:rPr>
          <w:color w:val="000000"/>
        </w:rPr>
      </w:pP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32"/>
          <w:szCs w:val="32"/>
          <w:rtl w:val="0"/>
        </w:rPr>
        <w:t xml:space="preserve">Allegato 1 - Domanda di Candidatura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Droid Sans" w:cs="Droid Sans" w:eastAsia="Droid Sans" w:hAnsi="Droid Sans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Droid Sans" w:cs="Droid Sans" w:eastAsia="Droid Sans" w:hAnsi="Droid Sans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rPr>
          <w:color w:val="000000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18"/>
          <w:szCs w:val="18"/>
          <w:rtl w:val="0"/>
        </w:rPr>
        <w:t xml:space="preserve">Il/La sottoscritto/a </w:t>
      </w:r>
      <w:r w:rsidDel="00000000" w:rsidR="00000000" w:rsidRPr="00000000">
        <w:rPr>
          <w:rFonts w:ascii="Droid Sans" w:cs="Droid Sans" w:eastAsia="Droid Sans" w:hAnsi="Droid Sans"/>
          <w:color w:val="000000"/>
          <w:sz w:val="18"/>
          <w:szCs w:val="18"/>
          <w:rtl w:val="0"/>
        </w:rPr>
        <w:t xml:space="preserve">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color w:val="000000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18"/>
          <w:szCs w:val="18"/>
          <w:rtl w:val="0"/>
        </w:rPr>
        <w:t xml:space="preserve">Codice Fiscale </w:t>
      </w:r>
      <w:r w:rsidDel="00000000" w:rsidR="00000000" w:rsidRPr="00000000">
        <w:rPr>
          <w:rFonts w:ascii="Droid Sans" w:cs="Droid Sans" w:eastAsia="Droid Sans" w:hAnsi="Droid Sans"/>
          <w:color w:val="000000"/>
          <w:sz w:val="18"/>
          <w:szCs w:val="18"/>
          <w:rtl w:val="0"/>
        </w:rPr>
        <w:t xml:space="preserve">_________________________________</w:t>
      </w: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18"/>
          <w:szCs w:val="18"/>
          <w:rtl w:val="0"/>
        </w:rPr>
        <w:t xml:space="preserve">  nato/a  a </w:t>
      </w:r>
      <w:r w:rsidDel="00000000" w:rsidR="00000000" w:rsidRPr="00000000">
        <w:rPr>
          <w:rFonts w:ascii="Droid Sans" w:cs="Droid Sans" w:eastAsia="Droid Sans" w:hAnsi="Droid Sans"/>
          <w:color w:val="000000"/>
          <w:sz w:val="18"/>
          <w:szCs w:val="18"/>
          <w:rtl w:val="0"/>
        </w:rPr>
        <w:t xml:space="preserve">____________________________________</w:t>
      </w: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18"/>
          <w:szCs w:val="18"/>
          <w:rtl w:val="0"/>
        </w:rPr>
        <w:t xml:space="preserve"> (</w:t>
      </w:r>
      <w:r w:rsidDel="00000000" w:rsidR="00000000" w:rsidRPr="00000000">
        <w:rPr>
          <w:rFonts w:ascii="Droid Sans" w:cs="Droid Sans" w:eastAsia="Droid Sans" w:hAnsi="Droid Sans"/>
          <w:color w:val="000000"/>
          <w:sz w:val="18"/>
          <w:szCs w:val="18"/>
          <w:rtl w:val="0"/>
        </w:rPr>
        <w:t xml:space="preserve">_____</w:t>
      </w: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18"/>
          <w:szCs w:val="18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color w:val="000000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18"/>
          <w:szCs w:val="18"/>
          <w:rtl w:val="0"/>
        </w:rPr>
        <w:t xml:space="preserve">il </w:t>
      </w:r>
      <w:r w:rsidDel="00000000" w:rsidR="00000000" w:rsidRPr="00000000">
        <w:rPr>
          <w:rFonts w:ascii="Droid Sans" w:cs="Droid Sans" w:eastAsia="Droid Sans" w:hAnsi="Droid Sans"/>
          <w:color w:val="000000"/>
          <w:sz w:val="18"/>
          <w:szCs w:val="18"/>
          <w:rtl w:val="0"/>
        </w:rPr>
        <w:t xml:space="preserve">_______/______/19___________,</w:t>
      </w: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18"/>
          <w:szCs w:val="18"/>
          <w:rtl w:val="0"/>
        </w:rPr>
        <w:t xml:space="preserve"> residente a </w:t>
      </w:r>
      <w:r w:rsidDel="00000000" w:rsidR="00000000" w:rsidRPr="00000000">
        <w:rPr>
          <w:rFonts w:ascii="Droid Sans" w:cs="Droid Sans" w:eastAsia="Droid Sans" w:hAnsi="Droid Sans"/>
          <w:color w:val="000000"/>
          <w:sz w:val="18"/>
          <w:szCs w:val="18"/>
          <w:rtl w:val="0"/>
        </w:rPr>
        <w:t xml:space="preserve">___________________________________________________________________</w:t>
      </w: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18"/>
          <w:szCs w:val="18"/>
          <w:rtl w:val="0"/>
        </w:rPr>
        <w:t xml:space="preserve"> in via/piazza</w:t>
      </w:r>
      <w:r w:rsidDel="00000000" w:rsidR="00000000" w:rsidRPr="00000000">
        <w:rPr>
          <w:rFonts w:ascii="Droid Sans" w:cs="Droid Sans" w:eastAsia="Droid Sans" w:hAnsi="Droid Sans"/>
          <w:color w:val="000000"/>
          <w:sz w:val="18"/>
          <w:szCs w:val="18"/>
          <w:rtl w:val="0"/>
        </w:rPr>
        <w:t xml:space="preserve">____________________________________________</w:t>
      </w: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18"/>
          <w:szCs w:val="18"/>
          <w:rtl w:val="0"/>
        </w:rPr>
        <w:t xml:space="preserve">  Telefono </w:t>
      </w:r>
      <w:r w:rsidDel="00000000" w:rsidR="00000000" w:rsidRPr="00000000">
        <w:rPr>
          <w:rFonts w:ascii="Droid Sans" w:cs="Droid Sans" w:eastAsia="Droid Sans" w:hAnsi="Droid Sans"/>
          <w:color w:val="000000"/>
          <w:sz w:val="18"/>
          <w:szCs w:val="18"/>
          <w:rtl w:val="0"/>
        </w:rPr>
        <w:t xml:space="preserve">___________________________________________,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color w:val="000000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18"/>
          <w:szCs w:val="18"/>
          <w:rtl w:val="0"/>
        </w:rPr>
        <w:t xml:space="preserve">E-mail</w:t>
      </w:r>
      <w:r w:rsidDel="00000000" w:rsidR="00000000" w:rsidRPr="00000000">
        <w:rPr>
          <w:rFonts w:ascii="Droid Sans" w:cs="Droid Sans" w:eastAsia="Droid Sans" w:hAnsi="Droid Sans"/>
          <w:color w:val="000000"/>
          <w:sz w:val="18"/>
          <w:szCs w:val="18"/>
          <w:rtl w:val="0"/>
        </w:rPr>
        <w:t xml:space="preserve">____________________________________________</w:t>
      </w: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18"/>
          <w:szCs w:val="18"/>
          <w:rtl w:val="0"/>
        </w:rPr>
        <w:t xml:space="preserve">@</w:t>
      </w:r>
      <w:r w:rsidDel="00000000" w:rsidR="00000000" w:rsidRPr="00000000">
        <w:rPr>
          <w:rFonts w:ascii="Droid Sans" w:cs="Droid Sans" w:eastAsia="Droid Sans" w:hAnsi="Droid Sans"/>
          <w:color w:val="000000"/>
          <w:sz w:val="18"/>
          <w:szCs w:val="18"/>
          <w:rtl w:val="0"/>
        </w:rPr>
        <w:t xml:space="preserve">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color w:val="000000"/>
          <w:sz w:val="18"/>
          <w:szCs w:val="18"/>
        </w:rPr>
      </w:pP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18"/>
          <w:szCs w:val="18"/>
          <w:rtl w:val="0"/>
        </w:rPr>
        <w:t xml:space="preserve">In possesso del seguente titolo di studio</w:t>
      </w:r>
      <w:r w:rsidDel="00000000" w:rsidR="00000000" w:rsidRPr="00000000">
        <w:rPr>
          <w:rFonts w:ascii="Droid Sans" w:cs="Droid Sans" w:eastAsia="Droid Sans" w:hAnsi="Droid Sans"/>
          <w:color w:val="000000"/>
          <w:sz w:val="18"/>
          <w:szCs w:val="18"/>
          <w:rtl w:val="0"/>
        </w:rPr>
        <w:t xml:space="preserve"> 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Droid Sans" w:cs="Droid Sans" w:eastAsia="Droid Sans" w:hAnsi="Droid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20"/>
          <w:szCs w:val="20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di partecipare al Bando di reclutamento di personale esterno per l'individuazione di </w:t>
      </w: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n 1 Personale amministrativo </w:t>
      </w: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 con specifica esperienza professionale da impegnare nell'ambito dell’Avviso pubblico 10/2016 nell’azione n.</w:t>
      </w: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2 </w:t>
      </w: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 di cui al Progetto “Lavorare oltre le Mura” CIP 2014.IT.05.SFOP.014/2/9.2/7.1/0005  CUP G27H18000530006 di cui al D.D.G. n. 2252 del 06/09/2016 e le successive rettifiche con cui è stato approvato l'Avviso pubblico 10/2016 per la realizzazione di progetti per l’inserimento socio – lavorativo dei soggetti in esecuzione penale e al  D.D.G. n. 1059 del 05.06.2018 con cui è stata approvata la graduatoria definitiva delle istanze pervenute a valere dell’Avviso 10/2016, registrato alla corte dei conti il 23.07.2018, Reg. n. 1, Fg. N. 44 e Pubblicato integralmente in GURS n. 34 del 04.08.2018</w:t>
      </w: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,</w:t>
        <w:br w:type="textWrapping"/>
        <w:t xml:space="preserve">per le seguenti posizioni:</w:t>
      </w:r>
    </w:p>
    <w:tbl>
      <w:tblPr>
        <w:tblStyle w:val="Table1"/>
        <w:tblW w:w="7185.0" w:type="dxa"/>
        <w:jc w:val="left"/>
        <w:tblInd w:w="14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60"/>
        <w:gridCol w:w="3825"/>
        <w:tblGridChange w:id="0">
          <w:tblGrid>
            <w:gridCol w:w="3360"/>
            <w:gridCol w:w="38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ID Posizione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ageBreakBefore w:val="0"/>
              <w:widowControl w:val="0"/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(contrassegnare con X)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after="0" w:line="240" w:lineRule="auto"/>
              <w:jc w:val="center"/>
              <w:rPr>
                <w:rFonts w:ascii="Droid Sans" w:cs="Droid Sans" w:eastAsia="Droid Sans" w:hAnsi="Droid Sans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Tipologia Profilo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spacing w:after="0" w:line="240" w:lineRule="auto"/>
              <w:jc w:val="center"/>
              <w:rPr>
                <w:rFonts w:ascii="Droid Sans" w:cs="Droid Sans" w:eastAsia="Droid Sans" w:hAnsi="Droid Sans"/>
                <w:sz w:val="20"/>
                <w:szCs w:val="20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0"/>
                <w:szCs w:val="20"/>
                <w:rtl w:val="0"/>
              </w:rPr>
              <w:t xml:space="preserve">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spacing w:after="0" w:line="240" w:lineRule="auto"/>
              <w:jc w:val="center"/>
              <w:rPr>
                <w:rFonts w:ascii="Droid Sans" w:cs="Droid Sans" w:eastAsia="Droid Sans" w:hAnsi="Droid Sans"/>
                <w:sz w:val="20"/>
                <w:szCs w:val="20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sz w:val="20"/>
                <w:szCs w:val="20"/>
                <w:rtl w:val="0"/>
              </w:rPr>
              <w:t xml:space="preserve">Responsabile Amministrativo</w:t>
            </w:r>
          </w:p>
        </w:tc>
      </w:tr>
    </w:tbl>
    <w:p w:rsidR="00000000" w:rsidDel="00000000" w:rsidP="00000000" w:rsidRDefault="00000000" w:rsidRPr="00000000" w14:paraId="0000001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widowControl w:val="0"/>
        <w:spacing w:after="0" w:line="24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A </w:t>
      </w: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tal fine, consapevole  delle  </w:t>
      </w: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responsabilità</w:t>
      </w: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  e  degli  effetti  amministrativi  derivanti  dalla</w:t>
      </w: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falsità  in  atti  e  alle  dichiarazioni  mendaci ai  sensi  e  per  gli  effetti  di  cui  agli  artt.  46  e 47  del D.P.R. n. 445 del 28.12.2000,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20"/>
          <w:szCs w:val="20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73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di essere in possesso della cittadinanza italiana o di Uno degli Stati membri dell'Unione europea.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73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di godere dei diritti civili e politici 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73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di non avere riportato condanne penali anche non definitive;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73" w:firstLine="0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73" w:firstLine="0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73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di non avere procedimenti penali in corso;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73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di non essere stato escluso dall'elettorato politico attivo e passivo;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color w:val="000000"/>
          <w:sz w:val="20"/>
          <w:szCs w:val="20"/>
        </w:rPr>
      </w:pPr>
      <w:bookmarkStart w:colFirst="0" w:colLast="0" w:name="_1fob9te" w:id="0"/>
      <w:bookmarkEnd w:id="0"/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[ ] di essere soggetto esterno qualificato;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73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di aver preso visione del bando, di essere a conoscenza e di accettare tutte le prescrizioni e condizioni previste dal medesimo;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73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di non essere interdetto/a dai pubblici uffici in base a sentenza passata in giudicato;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73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di non essere stato/a licenziato/a o dispensato/a dall’impiego presso pubblica amministrazione;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573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di concedere, con la firma del presente modello, l’autorizzazione all’utilizzo dei propri dati personali forniti all’ente ai sensi   del  Reg.</w:t>
      </w: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679/2016  (Codice sulla   Privacy);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73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20"/>
          <w:szCs w:val="20"/>
          <w:rtl w:val="0"/>
        </w:rPr>
        <w:t xml:space="preserve">di essere in possesso del seguente titolo di studio </w:t>
      </w: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(indicare soltanto il titolo di studio più alto):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567" w:firstLine="0"/>
        <w:rPr>
          <w:rFonts w:ascii="Droid Sans" w:cs="Droid Sans" w:eastAsia="Droid Sans" w:hAnsi="Droid Sans"/>
          <w:b w:val="1"/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20"/>
          <w:szCs w:val="20"/>
          <w:rtl w:val="0"/>
        </w:rPr>
        <w:t xml:space="preserve">Si allega alla presente: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933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dettagliato curriculum vitae firmato e sottoscritto ai sensi degli articoli 46 e 47 del D.P.R. 28/12/2000 n.445 con cui si dichiara che i dati riportati nel curriculum vitae sono veritieri e rispondono alla situazione di fatto e di diritto esistenti alla data di partecipazione al bando </w:t>
      </w: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u w:val="single"/>
          <w:rtl w:val="0"/>
        </w:rPr>
        <w:t xml:space="preserve">(</w:t>
      </w: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20"/>
          <w:szCs w:val="20"/>
          <w:u w:val="single"/>
          <w:rtl w:val="0"/>
        </w:rPr>
        <w:t xml:space="preserve">esclusivamente in formato Europeo “EUROPASS” e con esplicita dicitura relativa all’autorizzazione al trattamento dei dati, pena la “inammissibilità”</w:t>
      </w: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u w:val="single"/>
          <w:rtl w:val="0"/>
        </w:rPr>
        <w:t xml:space="preserve">),</w:t>
      </w: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 da cui si possano evincere tutte le informazioni necessarie per l’attribuzione del punteggio.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933" w:hanging="360"/>
        <w:rPr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Copia firmata del documento di identità e del codice fiscale;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933" w:hanging="360"/>
        <w:rPr>
          <w:rFonts w:ascii="Droid Sans" w:cs="Droid Sans" w:eastAsia="Droid Sans" w:hAnsi="Droid Sans"/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Autocertificazione per i candidati </w:t>
      </w:r>
      <w:r w:rsidDel="00000000" w:rsidR="00000000" w:rsidRPr="00000000">
        <w:rPr>
          <w:rFonts w:ascii="Droid Sans" w:cs="Droid Sans" w:eastAsia="Droid Sans" w:hAnsi="Droid Sans"/>
          <w:b w:val="1"/>
          <w:color w:val="000000"/>
          <w:sz w:val="20"/>
          <w:szCs w:val="20"/>
          <w:rtl w:val="0"/>
        </w:rPr>
        <w:t xml:space="preserve">Allegato 2</w:t>
      </w: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;</w:t>
      </w:r>
    </w:p>
    <w:p w:rsidR="00000000" w:rsidDel="00000000" w:rsidP="00000000" w:rsidRDefault="00000000" w:rsidRPr="00000000" w14:paraId="00000030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Droid Sans" w:cs="Droid Sans" w:eastAsia="Droid Sans" w:hAnsi="Droid Sans"/>
          <w:color w:val="000000"/>
          <w:sz w:val="20"/>
          <w:szCs w:val="20"/>
        </w:rPr>
      </w:pPr>
      <w:bookmarkStart w:colFirst="0" w:colLast="0" w:name="_3znysh7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Luogo e Data____________________________                                                          Firma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600" w:firstLine="720"/>
        <w:rPr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                   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Droid Sans" w:cs="Droid Sans" w:eastAsia="Droid Sans" w:hAnsi="Droid San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Ai sensi del D. L.vo 196 del 30/06/2003 aggiornato con regolamento europeo 679/2016, l’Ente CRESM si impegna al trattamento dei dati personali dichiarati solo per fini istituzionali e necessari per la gestione giuridica del presente bando.</w:t>
      </w:r>
    </w:p>
    <w:p w:rsidR="00000000" w:rsidDel="00000000" w:rsidP="00000000" w:rsidRDefault="00000000" w:rsidRPr="00000000" w14:paraId="0000003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Droid Sans" w:cs="Droid Sans" w:eastAsia="Droid Sans" w:hAnsi="Droid Sans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sz w:val="20"/>
          <w:szCs w:val="20"/>
          <w:rtl w:val="0"/>
        </w:rPr>
        <w:t xml:space="preserve">Io sottoscritto/a preso atto dell’informativa di cui sopra, autorizzo, ai sensi e nei limiti del Decreto Legislativo 30/06/2003 n. 196  aggiornato con regolamento europeo 679/2016 e dell’informativa che precede, il trattamento, il trasferimento e la diffusione dei dati personali.</w:t>
      </w:r>
    </w:p>
    <w:p w:rsidR="00000000" w:rsidDel="00000000" w:rsidP="00000000" w:rsidRDefault="00000000" w:rsidRPr="00000000" w14:paraId="0000003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Droid Sans" w:cs="Droid Sans" w:eastAsia="Droid Sans" w:hAnsi="Droid Sans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Luogo e Data____________________________                                                          Firma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600" w:firstLine="720"/>
        <w:rPr>
          <w:color w:val="000000"/>
          <w:sz w:val="20"/>
          <w:szCs w:val="20"/>
        </w:rPr>
      </w:pPr>
      <w:r w:rsidDel="00000000" w:rsidR="00000000" w:rsidRPr="00000000">
        <w:rPr>
          <w:rFonts w:ascii="Droid Sans" w:cs="Droid Sans" w:eastAsia="Droid Sans" w:hAnsi="Droid Sans"/>
          <w:color w:val="000000"/>
          <w:sz w:val="20"/>
          <w:szCs w:val="20"/>
          <w:rtl w:val="0"/>
        </w:rPr>
        <w:t xml:space="preserve">                    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567" w:top="56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roid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195070" cy="554990"/>
          <wp:effectExtent b="0" l="0" r="0" t="0"/>
          <wp:docPr id="3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5070" cy="5549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     </w:t>
    </w:r>
    <w:r w:rsidDel="00000000" w:rsidR="00000000" w:rsidRPr="00000000">
      <w:rPr>
        <w:color w:val="000000"/>
      </w:rPr>
      <w:drawing>
        <wp:inline distB="0" distT="0" distL="0" distR="0">
          <wp:extent cx="774065" cy="57912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4065" cy="5791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        </w:t>
    </w:r>
    <w:r w:rsidDel="00000000" w:rsidR="00000000" w:rsidRPr="00000000">
      <w:rPr>
        <w:color w:val="000000"/>
      </w:rPr>
      <w:drawing>
        <wp:inline distB="0" distT="0" distL="0" distR="0">
          <wp:extent cx="1390015" cy="511810"/>
          <wp:effectExtent b="0" l="0" r="0" t="0"/>
          <wp:docPr id="5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90015" cy="5118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                    </w:t>
    </w:r>
    <w:r w:rsidDel="00000000" w:rsidR="00000000" w:rsidRPr="00000000">
      <w:rPr>
        <w:color w:val="000000"/>
      </w:rPr>
      <w:drawing>
        <wp:inline distB="0" distT="0" distL="0" distR="0">
          <wp:extent cx="1475105" cy="518160"/>
          <wp:effectExtent b="0" l="0" r="0" t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5105" cy="5181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6127115" cy="798830"/>
          <wp:effectExtent b="0" l="0" r="0" t="0"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7115" cy="7988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Droid Sans" w:cs="Droid Sans" w:eastAsia="Droid Sans" w:hAnsi="Droid Sans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/>
    </w:lvl>
    <w:lvl w:ilvl="3">
      <w:start w:val="1"/>
      <w:numFmt w:val="bullet"/>
      <w:lvlText w:val="●"/>
      <w:lvlJc w:val="left"/>
      <w:pPr>
        <w:ind w:left="2880" w:hanging="360"/>
      </w:pPr>
      <w:rPr/>
    </w:lvl>
    <w:lvl w:ilvl="4">
      <w:start w:val="1"/>
      <w:numFmt w:val="bullet"/>
      <w:lvlText w:val="o"/>
      <w:lvlJc w:val="left"/>
      <w:pPr>
        <w:ind w:left="3600" w:hanging="360"/>
      </w:pPr>
      <w:rPr/>
    </w:lvl>
    <w:lvl w:ilvl="5">
      <w:start w:val="1"/>
      <w:numFmt w:val="bullet"/>
      <w:lvlText w:val="▪"/>
      <w:lvlJc w:val="left"/>
      <w:pPr>
        <w:ind w:left="4320" w:hanging="360"/>
      </w:pPr>
      <w:rPr/>
    </w:lvl>
    <w:lvl w:ilvl="6">
      <w:start w:val="1"/>
      <w:numFmt w:val="bullet"/>
      <w:lvlText w:val="●"/>
      <w:lvlJc w:val="left"/>
      <w:pPr>
        <w:ind w:left="5040" w:hanging="360"/>
      </w:pPr>
      <w:rPr/>
    </w:lvl>
    <w:lvl w:ilvl="7">
      <w:start w:val="1"/>
      <w:numFmt w:val="bullet"/>
      <w:lvlText w:val="o"/>
      <w:lvlJc w:val="left"/>
      <w:pPr>
        <w:ind w:left="5760" w:hanging="360"/>
      </w:pPr>
      <w:rPr/>
    </w:lvl>
    <w:lvl w:ilvl="8">
      <w:start w:val="1"/>
      <w:numFmt w:val="bullet"/>
      <w:lvlText w:val="▪"/>
      <w:lvlJc w:val="left"/>
      <w:pPr>
        <w:ind w:left="6480" w:hanging="360"/>
      </w:pPr>
      <w:rPr/>
    </w:lvl>
  </w:abstractNum>
  <w:abstractNum w:abstractNumId="2">
    <w:lvl w:ilvl="0">
      <w:start w:val="1"/>
      <w:numFmt w:val="bullet"/>
      <w:lvlText w:val="✓"/>
      <w:lvlJc w:val="left"/>
      <w:pPr>
        <w:ind w:left="933" w:hanging="360"/>
      </w:pPr>
      <w:rPr>
        <w:rFonts w:ascii="Droid Sans" w:cs="Droid Sans" w:eastAsia="Droid Sans" w:hAnsi="Droid Sans"/>
        <w:sz w:val="18"/>
        <w:szCs w:val="18"/>
      </w:rPr>
    </w:lvl>
    <w:lvl w:ilvl="1">
      <w:start w:val="1"/>
      <w:numFmt w:val="bullet"/>
      <w:lvlText w:val="o"/>
      <w:lvlJc w:val="left"/>
      <w:pPr>
        <w:ind w:left="1653" w:hanging="360"/>
      </w:pPr>
      <w:rPr/>
    </w:lvl>
    <w:lvl w:ilvl="2">
      <w:start w:val="1"/>
      <w:numFmt w:val="bullet"/>
      <w:lvlText w:val="▪"/>
      <w:lvlJc w:val="left"/>
      <w:pPr>
        <w:ind w:left="2373" w:hanging="360"/>
      </w:pPr>
      <w:rPr/>
    </w:lvl>
    <w:lvl w:ilvl="3">
      <w:start w:val="1"/>
      <w:numFmt w:val="bullet"/>
      <w:lvlText w:val="●"/>
      <w:lvlJc w:val="left"/>
      <w:pPr>
        <w:ind w:left="3093" w:hanging="360"/>
      </w:pPr>
      <w:rPr/>
    </w:lvl>
    <w:lvl w:ilvl="4">
      <w:start w:val="1"/>
      <w:numFmt w:val="bullet"/>
      <w:lvlText w:val="o"/>
      <w:lvlJc w:val="left"/>
      <w:pPr>
        <w:ind w:left="3813" w:hanging="360"/>
      </w:pPr>
      <w:rPr/>
    </w:lvl>
    <w:lvl w:ilvl="5">
      <w:start w:val="1"/>
      <w:numFmt w:val="bullet"/>
      <w:lvlText w:val="▪"/>
      <w:lvlJc w:val="left"/>
      <w:pPr>
        <w:ind w:left="4533" w:hanging="360"/>
      </w:pPr>
      <w:rPr/>
    </w:lvl>
    <w:lvl w:ilvl="6">
      <w:start w:val="1"/>
      <w:numFmt w:val="bullet"/>
      <w:lvlText w:val="●"/>
      <w:lvlJc w:val="left"/>
      <w:pPr>
        <w:ind w:left="5253" w:hanging="360"/>
      </w:pPr>
      <w:rPr/>
    </w:lvl>
    <w:lvl w:ilvl="7">
      <w:start w:val="1"/>
      <w:numFmt w:val="bullet"/>
      <w:lvlText w:val="o"/>
      <w:lvlJc w:val="left"/>
      <w:pPr>
        <w:ind w:left="5973" w:hanging="360"/>
      </w:pPr>
      <w:rPr/>
    </w:lvl>
    <w:lvl w:ilvl="8">
      <w:start w:val="1"/>
      <w:numFmt w:val="bullet"/>
      <w:lvlText w:val="▪"/>
      <w:lvlJc w:val="left"/>
      <w:pPr>
        <w:ind w:left="6693" w:hanging="360"/>
      </w:pPr>
      <w:rPr/>
    </w:lvl>
  </w:abstractNum>
  <w:abstractNum w:abstractNumId="3">
    <w:lvl w:ilvl="0">
      <w:start w:val="1"/>
      <w:numFmt w:val="bullet"/>
      <w:lvlText w:val="-"/>
      <w:lvlJc w:val="left"/>
      <w:pPr>
        <w:ind w:left="573" w:hanging="360"/>
      </w:pPr>
      <w:rPr>
        <w:rFonts w:ascii="Droid Sans" w:cs="Droid Sans" w:eastAsia="Droid Sans" w:hAnsi="Droid Sans"/>
        <w:b w:val="1"/>
        <w:sz w:val="18"/>
        <w:szCs w:val="18"/>
      </w:rPr>
    </w:lvl>
    <w:lvl w:ilvl="1">
      <w:start w:val="1"/>
      <w:numFmt w:val="bullet"/>
      <w:lvlText w:val="o"/>
      <w:lvlJc w:val="left"/>
      <w:pPr>
        <w:ind w:left="1293" w:hanging="359"/>
      </w:pPr>
      <w:rPr/>
    </w:lvl>
    <w:lvl w:ilvl="2">
      <w:start w:val="1"/>
      <w:numFmt w:val="bullet"/>
      <w:lvlText w:val="▪"/>
      <w:lvlJc w:val="left"/>
      <w:pPr>
        <w:ind w:left="2013" w:hanging="360"/>
      </w:pPr>
      <w:rPr/>
    </w:lvl>
    <w:lvl w:ilvl="3">
      <w:start w:val="1"/>
      <w:numFmt w:val="bullet"/>
      <w:lvlText w:val="●"/>
      <w:lvlJc w:val="left"/>
      <w:pPr>
        <w:ind w:left="2733" w:hanging="360"/>
      </w:pPr>
      <w:rPr/>
    </w:lvl>
    <w:lvl w:ilvl="4">
      <w:start w:val="1"/>
      <w:numFmt w:val="bullet"/>
      <w:lvlText w:val="o"/>
      <w:lvlJc w:val="left"/>
      <w:pPr>
        <w:ind w:left="3453" w:hanging="360"/>
      </w:pPr>
      <w:rPr/>
    </w:lvl>
    <w:lvl w:ilvl="5">
      <w:start w:val="1"/>
      <w:numFmt w:val="bullet"/>
      <w:lvlText w:val="▪"/>
      <w:lvlJc w:val="left"/>
      <w:pPr>
        <w:ind w:left="4173" w:hanging="360"/>
      </w:pPr>
      <w:rPr/>
    </w:lvl>
    <w:lvl w:ilvl="6">
      <w:start w:val="1"/>
      <w:numFmt w:val="bullet"/>
      <w:lvlText w:val="●"/>
      <w:lvlJc w:val="left"/>
      <w:pPr>
        <w:ind w:left="4893" w:hanging="360"/>
      </w:pPr>
      <w:rPr/>
    </w:lvl>
    <w:lvl w:ilvl="7">
      <w:start w:val="1"/>
      <w:numFmt w:val="bullet"/>
      <w:lvlText w:val="o"/>
      <w:lvlJc w:val="left"/>
      <w:pPr>
        <w:ind w:left="5613" w:hanging="360"/>
      </w:pPr>
      <w:rPr/>
    </w:lvl>
    <w:lvl w:ilvl="8">
      <w:start w:val="1"/>
      <w:numFmt w:val="bullet"/>
      <w:lvlText w:val="▪"/>
      <w:lvlJc w:val="left"/>
      <w:pPr>
        <w:ind w:left="6333" w:hanging="360"/>
      </w:pPr>
      <w:rPr/>
    </w:lvl>
  </w:abstractNum>
  <w:abstractNum w:abstractNumId="4">
    <w:lvl w:ilvl="0">
      <w:start w:val="1"/>
      <w:numFmt w:val="bullet"/>
      <w:lvlText w:val="-"/>
      <w:lvlJc w:val="left"/>
      <w:pPr>
        <w:ind w:left="573" w:hanging="360"/>
      </w:pPr>
      <w:rPr>
        <w:rFonts w:ascii="Droid Sans" w:cs="Droid Sans" w:eastAsia="Droid Sans" w:hAnsi="Droid Sans"/>
        <w:b w:val="1"/>
        <w:sz w:val="18"/>
        <w:szCs w:val="18"/>
      </w:rPr>
    </w:lvl>
    <w:lvl w:ilvl="1">
      <w:start w:val="1"/>
      <w:numFmt w:val="bullet"/>
      <w:lvlText w:val="o"/>
      <w:lvlJc w:val="left"/>
      <w:pPr>
        <w:ind w:left="1293" w:hanging="359"/>
      </w:pPr>
      <w:rPr/>
    </w:lvl>
    <w:lvl w:ilvl="2">
      <w:start w:val="1"/>
      <w:numFmt w:val="bullet"/>
      <w:lvlText w:val="▪"/>
      <w:lvlJc w:val="left"/>
      <w:pPr>
        <w:ind w:left="2013" w:hanging="360"/>
      </w:pPr>
      <w:rPr/>
    </w:lvl>
    <w:lvl w:ilvl="3">
      <w:start w:val="1"/>
      <w:numFmt w:val="bullet"/>
      <w:lvlText w:val="●"/>
      <w:lvlJc w:val="left"/>
      <w:pPr>
        <w:ind w:left="2733" w:hanging="360"/>
      </w:pPr>
      <w:rPr/>
    </w:lvl>
    <w:lvl w:ilvl="4">
      <w:start w:val="1"/>
      <w:numFmt w:val="bullet"/>
      <w:lvlText w:val="o"/>
      <w:lvlJc w:val="left"/>
      <w:pPr>
        <w:ind w:left="3453" w:hanging="360"/>
      </w:pPr>
      <w:rPr/>
    </w:lvl>
    <w:lvl w:ilvl="5">
      <w:start w:val="1"/>
      <w:numFmt w:val="bullet"/>
      <w:lvlText w:val="▪"/>
      <w:lvlJc w:val="left"/>
      <w:pPr>
        <w:ind w:left="4173" w:hanging="360"/>
      </w:pPr>
      <w:rPr/>
    </w:lvl>
    <w:lvl w:ilvl="6">
      <w:start w:val="1"/>
      <w:numFmt w:val="bullet"/>
      <w:lvlText w:val="●"/>
      <w:lvlJc w:val="left"/>
      <w:pPr>
        <w:ind w:left="4893" w:hanging="360"/>
      </w:pPr>
      <w:rPr/>
    </w:lvl>
    <w:lvl w:ilvl="7">
      <w:start w:val="1"/>
      <w:numFmt w:val="bullet"/>
      <w:lvlText w:val="o"/>
      <w:lvlJc w:val="left"/>
      <w:pPr>
        <w:ind w:left="5613" w:hanging="360"/>
      </w:pPr>
      <w:rPr/>
    </w:lvl>
    <w:lvl w:ilvl="8">
      <w:start w:val="1"/>
      <w:numFmt w:val="bullet"/>
      <w:lvlText w:val="▪"/>
      <w:lvlJc w:val="left"/>
      <w:pPr>
        <w:ind w:left="6333" w:hanging="360"/>
      </w:pPr>
      <w:rPr/>
    </w:lvl>
  </w:abstractNum>
  <w:abstractNum w:abstractNumId="5">
    <w:lvl w:ilvl="0">
      <w:start w:val="1"/>
      <w:numFmt w:val="bullet"/>
      <w:lvlText w:val="✓"/>
      <w:lvlJc w:val="left"/>
      <w:pPr>
        <w:ind w:left="933" w:hanging="360"/>
      </w:pPr>
      <w:rPr>
        <w:rFonts w:ascii="Droid Sans" w:cs="Droid Sans" w:eastAsia="Droid Sans" w:hAnsi="Droid Sans"/>
        <w:sz w:val="18"/>
        <w:szCs w:val="18"/>
      </w:rPr>
    </w:lvl>
    <w:lvl w:ilvl="1">
      <w:start w:val="1"/>
      <w:numFmt w:val="bullet"/>
      <w:lvlText w:val="o"/>
      <w:lvlJc w:val="left"/>
      <w:pPr>
        <w:ind w:left="1653" w:hanging="360"/>
      </w:pPr>
      <w:rPr/>
    </w:lvl>
    <w:lvl w:ilvl="2">
      <w:start w:val="1"/>
      <w:numFmt w:val="bullet"/>
      <w:lvlText w:val="▪"/>
      <w:lvlJc w:val="left"/>
      <w:pPr>
        <w:ind w:left="2373" w:hanging="360"/>
      </w:pPr>
      <w:rPr/>
    </w:lvl>
    <w:lvl w:ilvl="3">
      <w:start w:val="1"/>
      <w:numFmt w:val="bullet"/>
      <w:lvlText w:val="●"/>
      <w:lvlJc w:val="left"/>
      <w:pPr>
        <w:ind w:left="3093" w:hanging="360"/>
      </w:pPr>
      <w:rPr/>
    </w:lvl>
    <w:lvl w:ilvl="4">
      <w:start w:val="1"/>
      <w:numFmt w:val="bullet"/>
      <w:lvlText w:val="o"/>
      <w:lvlJc w:val="left"/>
      <w:pPr>
        <w:ind w:left="3813" w:hanging="360"/>
      </w:pPr>
      <w:rPr/>
    </w:lvl>
    <w:lvl w:ilvl="5">
      <w:start w:val="1"/>
      <w:numFmt w:val="bullet"/>
      <w:lvlText w:val="▪"/>
      <w:lvlJc w:val="left"/>
      <w:pPr>
        <w:ind w:left="4533" w:hanging="360"/>
      </w:pPr>
      <w:rPr/>
    </w:lvl>
    <w:lvl w:ilvl="6">
      <w:start w:val="1"/>
      <w:numFmt w:val="bullet"/>
      <w:lvlText w:val="●"/>
      <w:lvlJc w:val="left"/>
      <w:pPr>
        <w:ind w:left="5253" w:hanging="360"/>
      </w:pPr>
      <w:rPr/>
    </w:lvl>
    <w:lvl w:ilvl="7">
      <w:start w:val="1"/>
      <w:numFmt w:val="bullet"/>
      <w:lvlText w:val="o"/>
      <w:lvlJc w:val="left"/>
      <w:pPr>
        <w:ind w:left="5973" w:hanging="360"/>
      </w:pPr>
      <w:rPr/>
    </w:lvl>
    <w:lvl w:ilvl="8">
      <w:start w:val="1"/>
      <w:numFmt w:val="bullet"/>
      <w:lvlText w:val="▪"/>
      <w:lvlJc w:val="left"/>
      <w:pPr>
        <w:ind w:left="6693" w:hanging="360"/>
      </w:pPr>
      <w:rPr/>
    </w:lvl>
  </w:abstractNum>
  <w:abstractNum w:abstractNumId="6">
    <w:lvl w:ilvl="0">
      <w:start w:val="1"/>
      <w:numFmt w:val="bullet"/>
      <w:lvlText w:val="✓"/>
      <w:lvlJc w:val="left"/>
      <w:pPr>
        <w:ind w:left="933" w:hanging="360"/>
      </w:pPr>
      <w:rPr>
        <w:rFonts w:ascii="Droid Sans" w:cs="Droid Sans" w:eastAsia="Droid Sans" w:hAnsi="Droid Sans"/>
        <w:sz w:val="18"/>
        <w:szCs w:val="18"/>
      </w:rPr>
    </w:lvl>
    <w:lvl w:ilvl="1">
      <w:start w:val="1"/>
      <w:numFmt w:val="bullet"/>
      <w:lvlText w:val="o"/>
      <w:lvlJc w:val="left"/>
      <w:pPr>
        <w:ind w:left="1653" w:hanging="360"/>
      </w:pPr>
      <w:rPr/>
    </w:lvl>
    <w:lvl w:ilvl="2">
      <w:start w:val="1"/>
      <w:numFmt w:val="bullet"/>
      <w:lvlText w:val="▪"/>
      <w:lvlJc w:val="left"/>
      <w:pPr>
        <w:ind w:left="2373" w:hanging="360"/>
      </w:pPr>
      <w:rPr/>
    </w:lvl>
    <w:lvl w:ilvl="3">
      <w:start w:val="1"/>
      <w:numFmt w:val="bullet"/>
      <w:lvlText w:val="●"/>
      <w:lvlJc w:val="left"/>
      <w:pPr>
        <w:ind w:left="3093" w:hanging="360"/>
      </w:pPr>
      <w:rPr/>
    </w:lvl>
    <w:lvl w:ilvl="4">
      <w:start w:val="1"/>
      <w:numFmt w:val="bullet"/>
      <w:lvlText w:val="o"/>
      <w:lvlJc w:val="left"/>
      <w:pPr>
        <w:ind w:left="3813" w:hanging="360"/>
      </w:pPr>
      <w:rPr/>
    </w:lvl>
    <w:lvl w:ilvl="5">
      <w:start w:val="1"/>
      <w:numFmt w:val="bullet"/>
      <w:lvlText w:val="▪"/>
      <w:lvlJc w:val="left"/>
      <w:pPr>
        <w:ind w:left="4533" w:hanging="360"/>
      </w:pPr>
      <w:rPr/>
    </w:lvl>
    <w:lvl w:ilvl="6">
      <w:start w:val="1"/>
      <w:numFmt w:val="bullet"/>
      <w:lvlText w:val="●"/>
      <w:lvlJc w:val="left"/>
      <w:pPr>
        <w:ind w:left="5253" w:hanging="360"/>
      </w:pPr>
      <w:rPr/>
    </w:lvl>
    <w:lvl w:ilvl="7">
      <w:start w:val="1"/>
      <w:numFmt w:val="bullet"/>
      <w:lvlText w:val="o"/>
      <w:lvlJc w:val="left"/>
      <w:pPr>
        <w:ind w:left="5973" w:hanging="360"/>
      </w:pPr>
      <w:rPr/>
    </w:lvl>
    <w:lvl w:ilvl="8">
      <w:start w:val="1"/>
      <w:numFmt w:val="bullet"/>
      <w:lvlText w:val="▪"/>
      <w:lvlJc w:val="left"/>
      <w:pPr>
        <w:ind w:left="6693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1.png"/><Relationship Id="rId3" Type="http://schemas.openxmlformats.org/officeDocument/2006/relationships/image" Target="media/image4.png"/><Relationship Id="rId4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